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4B5" w:rsidRDefault="00A714B5">
      <w:bookmarkStart w:id="0" w:name="_GoBack"/>
      <w:bookmarkEnd w:id="0"/>
    </w:p>
    <w:p w:rsidR="00A714B5" w:rsidRPr="00595797" w:rsidRDefault="004E0144" w:rsidP="0059579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style="position:absolute;margin-left:-3.45pt;margin-top:6.6pt;width:66pt;height:83.25pt;z-index:-1;visibility:visible">
            <v:imagedata r:id="rId5" o:title=""/>
          </v:shape>
        </w:pict>
      </w:r>
    </w:p>
    <w:p w:rsidR="00A714B5" w:rsidRDefault="00A714B5" w:rsidP="00595797"/>
    <w:p w:rsidR="00A714B5" w:rsidRDefault="00A714B5" w:rsidP="00595797">
      <w:pPr>
        <w:jc w:val="center"/>
        <w:rPr>
          <w:noProof/>
        </w:rPr>
      </w:pPr>
      <w:r>
        <w:tab/>
      </w:r>
    </w:p>
    <w:p w:rsidR="00A714B5" w:rsidRDefault="00A714B5" w:rsidP="00595797">
      <w:pPr>
        <w:spacing w:line="278" w:lineRule="exact"/>
        <w:jc w:val="center"/>
      </w:pPr>
      <w:r>
        <w:rPr>
          <w:sz w:val="32"/>
          <w:szCs w:val="32"/>
        </w:rPr>
        <w:t>I</w:t>
      </w:r>
      <w:r>
        <w:t xml:space="preserve">STITUTO </w:t>
      </w:r>
      <w:r>
        <w:rPr>
          <w:sz w:val="32"/>
          <w:szCs w:val="32"/>
        </w:rPr>
        <w:t>C</w:t>
      </w:r>
      <w:r>
        <w:t xml:space="preserve">OMPRENSIVO </w:t>
      </w:r>
      <w:r>
        <w:rPr>
          <w:sz w:val="32"/>
          <w:szCs w:val="32"/>
        </w:rPr>
        <w:t>S</w:t>
      </w:r>
      <w:r>
        <w:t>TATALE</w:t>
      </w:r>
    </w:p>
    <w:p w:rsidR="00A714B5" w:rsidRDefault="00A714B5" w:rsidP="00595797">
      <w:pPr>
        <w:spacing w:line="278" w:lineRule="exact"/>
        <w:ind w:firstLine="576"/>
        <w:jc w:val="center"/>
        <w:rPr>
          <w:b/>
          <w:bCs/>
        </w:rPr>
      </w:pPr>
      <w:r>
        <w:rPr>
          <w:b/>
          <w:bCs/>
        </w:rPr>
        <w:t>TORRE DEL GRECO IC 3</w:t>
      </w:r>
    </w:p>
    <w:p w:rsidR="00A714B5" w:rsidRDefault="00A714B5" w:rsidP="00595797">
      <w:pPr>
        <w:pStyle w:val="Didascalia"/>
        <w:framePr w:w="0" w:hRule="auto" w:wrap="auto" w:vAnchor="margin" w:hAnchor="text" w:xAlign="left" w:yAlign="inline"/>
        <w:ind w:firstLine="0"/>
        <w:jc w:val="center"/>
      </w:pPr>
      <w:r>
        <w:t>“Don Bosco – Francesco d’Assisi”</w:t>
      </w:r>
    </w:p>
    <w:p w:rsidR="00A714B5" w:rsidRDefault="00A714B5" w:rsidP="00595797">
      <w:pPr>
        <w:keepLines/>
        <w:spacing w:before="72" w:line="278" w:lineRule="exact"/>
        <w:jc w:val="center"/>
      </w:pPr>
      <w:r>
        <w:rPr>
          <w:sz w:val="32"/>
          <w:szCs w:val="32"/>
        </w:rPr>
        <w:t>S</w:t>
      </w:r>
      <w:r>
        <w:t>CUOLA DELL</w:t>
      </w:r>
      <w:r>
        <w:rPr>
          <w:sz w:val="32"/>
          <w:szCs w:val="32"/>
        </w:rPr>
        <w:t>'I</w:t>
      </w:r>
      <w:r>
        <w:t xml:space="preserve">NFANZIA, </w:t>
      </w:r>
      <w:r>
        <w:rPr>
          <w:sz w:val="32"/>
          <w:szCs w:val="32"/>
        </w:rPr>
        <w:t>P</w:t>
      </w:r>
      <w:r>
        <w:t xml:space="preserve">RIMARIA E </w:t>
      </w:r>
      <w:r>
        <w:rPr>
          <w:sz w:val="32"/>
          <w:szCs w:val="32"/>
        </w:rPr>
        <w:t>S</w:t>
      </w:r>
      <w:r>
        <w:t>ECONDARIA DI I° GRADO</w:t>
      </w:r>
    </w:p>
    <w:p w:rsidR="00A714B5" w:rsidRPr="001267F8" w:rsidRDefault="00A714B5" w:rsidP="00595797">
      <w:pPr>
        <w:jc w:val="center"/>
        <w:rPr>
          <w:sz w:val="16"/>
          <w:szCs w:val="16"/>
        </w:rPr>
      </w:pPr>
      <w:r w:rsidRPr="001267F8">
        <w:rPr>
          <w:sz w:val="16"/>
          <w:szCs w:val="16"/>
        </w:rPr>
        <w:t>80059 TORRE DEL GRECO (NA) - VIALE CAMPANIA, 1 - Tel. 081.849.69.00-</w:t>
      </w:r>
      <w:r>
        <w:rPr>
          <w:sz w:val="16"/>
          <w:szCs w:val="16"/>
        </w:rPr>
        <w:t xml:space="preserve"> Fax 081.849.417</w:t>
      </w:r>
      <w:r w:rsidRPr="001267F8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Pr="001267F8">
        <w:rPr>
          <w:sz w:val="16"/>
          <w:szCs w:val="16"/>
        </w:rPr>
        <w:t xml:space="preserve">e-mail: </w:t>
      </w:r>
      <w:hyperlink r:id="rId6" w:history="1">
        <w:r w:rsidRPr="001267F8">
          <w:rPr>
            <w:rStyle w:val="Collegamentoipertestuale"/>
            <w:sz w:val="16"/>
            <w:szCs w:val="16"/>
          </w:rPr>
          <w:t>naic8c4004@istruzione.it</w:t>
        </w:r>
      </w:hyperlink>
    </w:p>
    <w:p w:rsidR="00A714B5" w:rsidRPr="001C1922" w:rsidRDefault="00A714B5" w:rsidP="00595797">
      <w:pPr>
        <w:spacing w:before="57" w:line="220" w:lineRule="exact"/>
        <w:jc w:val="center"/>
        <w:rPr>
          <w:sz w:val="16"/>
          <w:szCs w:val="16"/>
        </w:rPr>
      </w:pPr>
      <w:r w:rsidRPr="001267F8">
        <w:rPr>
          <w:sz w:val="16"/>
          <w:szCs w:val="16"/>
        </w:rPr>
        <w:t>DISTRETTO SCOLASTICO 36°</w:t>
      </w:r>
    </w:p>
    <w:p w:rsidR="00A714B5" w:rsidRPr="006C1868" w:rsidRDefault="00A714B5" w:rsidP="00595797">
      <w:pPr>
        <w:spacing w:before="57" w:line="220" w:lineRule="exact"/>
        <w:jc w:val="center"/>
        <w:rPr>
          <w:sz w:val="20"/>
          <w:szCs w:val="20"/>
        </w:rPr>
      </w:pPr>
    </w:p>
    <w:p w:rsidR="00A714B5" w:rsidRDefault="00A714B5" w:rsidP="00595797">
      <w:pPr>
        <w:pStyle w:val="Testofumetto"/>
        <w:ind w:firstLine="4536"/>
      </w:pPr>
    </w:p>
    <w:p w:rsidR="00A714B5" w:rsidRDefault="00A714B5" w:rsidP="00595797">
      <w:pPr>
        <w:pStyle w:val="Testofumetto"/>
      </w:pPr>
    </w:p>
    <w:p w:rsidR="00AD4848" w:rsidRPr="004A5827" w:rsidRDefault="00D56383" w:rsidP="00595797">
      <w:pPr>
        <w:rPr>
          <w:rFonts w:ascii="Calibri" w:hAnsi="Calibri" w:cs="Calibri"/>
          <w:sz w:val="20"/>
          <w:szCs w:val="20"/>
        </w:rPr>
      </w:pPr>
      <w:proofErr w:type="spellStart"/>
      <w:r w:rsidRPr="004A5827">
        <w:rPr>
          <w:rFonts w:ascii="Calibri" w:hAnsi="Calibri" w:cs="Calibri"/>
        </w:rPr>
        <w:t>Prot</w:t>
      </w:r>
      <w:proofErr w:type="spellEnd"/>
      <w:r w:rsidRPr="004A5827">
        <w:rPr>
          <w:rFonts w:ascii="Calibri" w:hAnsi="Calibri" w:cs="Calibri"/>
        </w:rPr>
        <w:t>. n.</w:t>
      </w:r>
      <w:r w:rsidR="00A714B5" w:rsidRPr="004A5827">
        <w:rPr>
          <w:rFonts w:ascii="Calibri" w:hAnsi="Calibri" w:cs="Calibri"/>
        </w:rPr>
        <w:t xml:space="preserve"> </w:t>
      </w:r>
      <w:r w:rsidR="00260D27" w:rsidRPr="004A5827">
        <w:rPr>
          <w:rFonts w:ascii="Calibri" w:hAnsi="Calibri" w:cs="Calibri"/>
        </w:rPr>
        <w:t>2956</w:t>
      </w:r>
      <w:r w:rsidR="00A714B5" w:rsidRPr="004A5827">
        <w:rPr>
          <w:rFonts w:ascii="Calibri" w:hAnsi="Calibri" w:cs="Calibri"/>
        </w:rPr>
        <w:t xml:space="preserve">  </w:t>
      </w:r>
      <w:r w:rsidR="00260D27" w:rsidRPr="004A5827">
        <w:rPr>
          <w:rFonts w:ascii="Calibri" w:hAnsi="Calibri" w:cs="Calibri"/>
        </w:rPr>
        <w:t>/D02</w:t>
      </w:r>
      <w:r w:rsidR="00A714B5" w:rsidRPr="004A5827">
        <w:rPr>
          <w:rFonts w:ascii="Calibri" w:hAnsi="Calibri" w:cs="Calibri"/>
        </w:rPr>
        <w:t xml:space="preserve">    </w:t>
      </w:r>
      <w:r w:rsidR="00F65015" w:rsidRPr="004A5827">
        <w:rPr>
          <w:rFonts w:ascii="Calibri" w:hAnsi="Calibri" w:cs="Calibri"/>
        </w:rPr>
        <w:t>Torre del Greco,02</w:t>
      </w:r>
      <w:r w:rsidR="00A714B5" w:rsidRPr="004A5827">
        <w:rPr>
          <w:rFonts w:ascii="Calibri" w:hAnsi="Calibri" w:cs="Calibri"/>
        </w:rPr>
        <w:t>/09/2016</w:t>
      </w:r>
      <w:r w:rsidR="00DF629D" w:rsidRPr="004A5827">
        <w:rPr>
          <w:rFonts w:ascii="Calibri" w:hAnsi="Calibri" w:cs="Calibri"/>
        </w:rPr>
        <w:t xml:space="preserve">        </w:t>
      </w:r>
    </w:p>
    <w:p w:rsidR="00A714B5" w:rsidRPr="004A5827" w:rsidRDefault="00A714B5" w:rsidP="00AD4848">
      <w:pPr>
        <w:jc w:val="right"/>
        <w:rPr>
          <w:rFonts w:ascii="Calibri" w:hAnsi="Calibri" w:cs="Calibri"/>
          <w:sz w:val="20"/>
          <w:szCs w:val="20"/>
        </w:rPr>
      </w:pPr>
      <w:r w:rsidRPr="004A5827">
        <w:rPr>
          <w:rFonts w:ascii="Calibri" w:hAnsi="Calibri" w:cs="Calibri"/>
          <w:sz w:val="20"/>
          <w:szCs w:val="20"/>
        </w:rPr>
        <w:t xml:space="preserve">             </w:t>
      </w:r>
      <w:r w:rsidR="00260D27" w:rsidRPr="004A5827">
        <w:rPr>
          <w:rFonts w:ascii="Calibri" w:hAnsi="Calibri" w:cs="Calibri"/>
          <w:sz w:val="20"/>
          <w:szCs w:val="20"/>
        </w:rPr>
        <w:t xml:space="preserve">                           </w:t>
      </w:r>
      <w:r w:rsidRPr="004A5827">
        <w:rPr>
          <w:rFonts w:ascii="Calibri" w:hAnsi="Calibri" w:cs="Calibri"/>
          <w:sz w:val="20"/>
          <w:szCs w:val="20"/>
        </w:rPr>
        <w:t xml:space="preserve">   A tutti i docenti</w:t>
      </w:r>
    </w:p>
    <w:p w:rsidR="00DF629D" w:rsidRPr="004A5827" w:rsidRDefault="00DF629D" w:rsidP="00AD4848">
      <w:pPr>
        <w:jc w:val="right"/>
        <w:rPr>
          <w:rFonts w:ascii="Calibri" w:hAnsi="Calibri" w:cs="Calibri"/>
          <w:sz w:val="20"/>
          <w:szCs w:val="20"/>
        </w:rPr>
      </w:pPr>
      <w:r w:rsidRPr="004A5827">
        <w:rPr>
          <w:rFonts w:ascii="Calibri" w:hAnsi="Calibri" w:cs="Calibri"/>
          <w:sz w:val="20"/>
          <w:szCs w:val="20"/>
        </w:rPr>
        <w:t>DSGA</w:t>
      </w:r>
    </w:p>
    <w:p w:rsidR="00DF629D" w:rsidRPr="004A5827" w:rsidRDefault="00DF629D" w:rsidP="00AD4848">
      <w:pPr>
        <w:jc w:val="right"/>
        <w:rPr>
          <w:rFonts w:ascii="Calibri" w:hAnsi="Calibri" w:cs="Calibri"/>
          <w:sz w:val="20"/>
          <w:szCs w:val="20"/>
        </w:rPr>
      </w:pPr>
      <w:r w:rsidRPr="004A5827">
        <w:rPr>
          <w:rFonts w:ascii="Calibri" w:hAnsi="Calibri" w:cs="Calibri"/>
          <w:sz w:val="20"/>
          <w:szCs w:val="20"/>
        </w:rPr>
        <w:t>SEDE</w:t>
      </w:r>
    </w:p>
    <w:p w:rsidR="00A714B5" w:rsidRPr="004A5827" w:rsidRDefault="00AD4848" w:rsidP="002F3E31">
      <w:pPr>
        <w:tabs>
          <w:tab w:val="left" w:pos="3675"/>
          <w:tab w:val="left" w:pos="5490"/>
          <w:tab w:val="right" w:pos="14287"/>
        </w:tabs>
        <w:rPr>
          <w:rFonts w:ascii="Calibri" w:hAnsi="Calibri" w:cs="Calibri"/>
        </w:rPr>
      </w:pPr>
      <w:r w:rsidRPr="004A5827">
        <w:rPr>
          <w:rFonts w:ascii="Calibri" w:hAnsi="Calibri" w:cs="Calibri"/>
        </w:rPr>
        <w:tab/>
      </w:r>
      <w:r w:rsidR="002F3E31" w:rsidRPr="004A5827">
        <w:rPr>
          <w:rFonts w:ascii="Calibri" w:hAnsi="Calibri" w:cs="Calibri"/>
          <w:sz w:val="20"/>
          <w:szCs w:val="20"/>
        </w:rPr>
        <w:t>CIRCOLARE N. 1</w:t>
      </w:r>
      <w:r w:rsidR="002F3E31" w:rsidRPr="004A5827">
        <w:rPr>
          <w:rFonts w:ascii="Calibri" w:hAnsi="Calibri" w:cs="Calibri"/>
        </w:rPr>
        <w:tab/>
      </w:r>
      <w:r w:rsidRPr="004A5827">
        <w:rPr>
          <w:rFonts w:ascii="Calibri" w:hAnsi="Calibri" w:cs="Calibri"/>
        </w:rPr>
        <w:t xml:space="preserve">               </w:t>
      </w:r>
      <w:r w:rsidRPr="004A5827">
        <w:rPr>
          <w:rFonts w:ascii="Calibri" w:hAnsi="Calibri" w:cs="Calibri"/>
        </w:rPr>
        <w:tab/>
      </w:r>
      <w:r w:rsidR="00A714B5" w:rsidRPr="004A5827">
        <w:rPr>
          <w:rFonts w:ascii="Calibri" w:hAnsi="Calibri" w:cs="Calibri"/>
        </w:rPr>
        <w:t>DSGA</w:t>
      </w:r>
    </w:p>
    <w:p w:rsidR="00DF629D" w:rsidRPr="004A5827" w:rsidRDefault="002F3E31" w:rsidP="00DF629D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A5827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OGGETTO: </w:t>
      </w:r>
      <w:r w:rsidR="00DF629D" w:rsidRPr="004A5827">
        <w:rPr>
          <w:rFonts w:ascii="Calibri" w:eastAsia="Calibri" w:hAnsi="Calibri" w:cs="Calibri"/>
          <w:b/>
          <w:sz w:val="22"/>
          <w:szCs w:val="22"/>
          <w:lang w:eastAsia="en-US"/>
        </w:rPr>
        <w:t>CALENDARIZZAZIONE ATTIVITA’ DAL 6 AL 12 SETTEMBRE 2016</w:t>
      </w:r>
      <w:r w:rsidR="00DF629D" w:rsidRPr="004A582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DF629D" w:rsidRPr="004A5827">
        <w:rPr>
          <w:rFonts w:ascii="Calibri" w:eastAsia="Calibri" w:hAnsi="Calibri" w:cs="Calibri"/>
          <w:b/>
          <w:sz w:val="22"/>
          <w:szCs w:val="22"/>
          <w:lang w:eastAsia="en-US"/>
        </w:rPr>
        <w:t>–PERSONALE DOCENTE</w:t>
      </w:r>
    </w:p>
    <w:p w:rsidR="00DF629D" w:rsidRPr="004A5827" w:rsidRDefault="00DF629D" w:rsidP="00DF629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A5827">
        <w:rPr>
          <w:rFonts w:ascii="Calibri" w:eastAsia="Calibri" w:hAnsi="Calibri" w:cs="Calibri"/>
          <w:sz w:val="22"/>
          <w:szCs w:val="22"/>
          <w:lang w:eastAsia="en-US"/>
        </w:rPr>
        <w:t>Si porta a conoscenza delle SS.LL. che nei giorni precedenti  l’inizio delle attività didattiche i docenti di tutti gli ordini di scuola saranno impegnati in attività di progettazione /programmazione dell’azione formativo- didattica  come previsto di seguito specificato. I docenti impegnati in più classi organizzeranno la loro attività in maniera funzionale e produttiva rispetto alle attività da svolgere</w:t>
      </w:r>
      <w:r w:rsidR="002F3E31" w:rsidRPr="004A5827">
        <w:rPr>
          <w:rFonts w:ascii="Calibri" w:eastAsia="Calibri" w:hAnsi="Calibri" w:cs="Calibri"/>
          <w:sz w:val="22"/>
          <w:szCs w:val="22"/>
          <w:lang w:eastAsia="en-US"/>
        </w:rPr>
        <w:t xml:space="preserve">. </w:t>
      </w:r>
      <w:r w:rsidRPr="004A5827">
        <w:rPr>
          <w:rFonts w:ascii="Calibri" w:eastAsia="Calibri" w:hAnsi="Calibri" w:cs="Calibri"/>
          <w:sz w:val="22"/>
          <w:szCs w:val="22"/>
          <w:lang w:eastAsia="en-US"/>
        </w:rPr>
        <w:t>La partecipazione alle attività è obbligo di servizio ai sensi del vigente CCNL</w:t>
      </w:r>
    </w:p>
    <w:p w:rsidR="00DF629D" w:rsidRPr="004A5827" w:rsidRDefault="00DF629D" w:rsidP="00DF629D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A5827">
        <w:rPr>
          <w:rFonts w:ascii="Calibri" w:eastAsia="Calibri" w:hAnsi="Calibri" w:cs="Calibri"/>
          <w:b/>
          <w:sz w:val="22"/>
          <w:szCs w:val="22"/>
          <w:lang w:eastAsia="en-US"/>
        </w:rPr>
        <w:t>GG. 6/7 SETTEMBRE 2016 ORE 9.00/12.30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379"/>
      </w:tblGrid>
      <w:tr w:rsidR="00DF629D" w:rsidRPr="004A5827" w:rsidTr="004E0144">
        <w:tc>
          <w:tcPr>
            <w:tcW w:w="4219" w:type="dxa"/>
            <w:shd w:val="clear" w:color="auto" w:fill="auto"/>
          </w:tcPr>
          <w:p w:rsidR="00DF629D" w:rsidRPr="004A5827" w:rsidRDefault="00DF629D" w:rsidP="004E01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TIPOLOGIA DI ATTIVITA’</w:t>
            </w: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4E01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COMPITI/ESITI</w:t>
            </w:r>
          </w:p>
        </w:tc>
      </w:tr>
      <w:tr w:rsidR="00DF629D" w:rsidRPr="004A5827" w:rsidTr="004E0144">
        <w:tc>
          <w:tcPr>
            <w:tcW w:w="421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RIUNIONE DELLE COMMISSIONI DI LAVORO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(sono impegnati in tali lavori i componenti le stesse)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Individuazione, tra i partecipanti, del referente o coordinatore della commissione ( da comunicare alla dirigenza)</w:t>
            </w:r>
          </w:p>
          <w:p w:rsidR="00DF629D" w:rsidRPr="004A5827" w:rsidRDefault="00DF629D" w:rsidP="004E0144">
            <w:pPr>
              <w:tabs>
                <w:tab w:val="left" w:pos="6525"/>
              </w:tabs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ab/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Progettazione , programmazione delle attività inerenti lo scopo/funzione della commissione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F629D" w:rsidRPr="004A5827" w:rsidTr="004E0144">
        <w:trPr>
          <w:trHeight w:val="70"/>
        </w:trPr>
        <w:tc>
          <w:tcPr>
            <w:tcW w:w="421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RIUNIONE PER DIPARTIMENTI DISCIPLINARI ARTICOLATI PER DISCIPLINE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(sono impegnati i docenti curricolari non partecipanti alle commissioni della scuola secondaria di primo grado)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Individuazione, tra i partecipanti, del referente o coordinatore per ogni  dipartimento ( da comunicare alla dirigenza)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Rivisitazione del curricolo formativo d’Istituto con particolare attenzione ai livelli minimi di competenza previsti per l’ammissione alla classe successiva (espressi in termini di conoscenza ed abilità)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Progettazione di prove di ingresso e d’uscita dalla scuola secondaria di primo grado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Articolazione degli obiettivi fondanti delle discipline e loro articolazione per anno e quadrimestre in vista delle prove comuni di valutazione da svolgersi al termine di ogni quadrimestre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Definizione delle tipologie di prove da somministrare agli allievi eventualmente corredate da griglie di valutazione </w:t>
            </w:r>
          </w:p>
          <w:p w:rsidR="00DF629D" w:rsidRPr="004A5827" w:rsidRDefault="00DF629D" w:rsidP="00582FBF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F629D" w:rsidRPr="004A5827" w:rsidTr="004E0144">
        <w:tc>
          <w:tcPr>
            <w:tcW w:w="421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RIUNIONE PER DIPARTIMENTI DISCIPLINARI ARTICOLATI PER  AREE DISCIPLINARI: AREA LINGUISTICO ESPRESSIVA, AREA SCIENTIFICO MATEMATICA, AREA ESPRESSIVO ARTISTICA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(sono impegnati i docenti curricolari non partecipanti alle commissioni della scuola primaria esclusi i docenti delle future prime classi)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Individuazione, tra i partecipanti, del referente o coordinatore del dipartimento ( da comunicare alla dirigenza)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Rivisitazione del curricolo formativo d’Istituto con particolare attenzione ai livelli minimi di competenza previsti per l’ammissione alla classe successiva (espressi in termini di conoscenza ed abilità)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Progettazione di prove di ingresso e d’uscita dalla scuola secondaria di primo grado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Articolazione degli obiettivi fondanti delle discipline e loro articolazione per anno e quadrimestre in vista delle prove comuni di valutazione da svolgersi al termine di ogni quadrimestre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Definizione delle tipologie di prove da somministrare agli allievi eventualmente corredate da griglie di valutazione</w:t>
            </w:r>
          </w:p>
        </w:tc>
      </w:tr>
      <w:tr w:rsidR="00DF629D" w:rsidRPr="004A5827" w:rsidTr="004E0144">
        <w:tc>
          <w:tcPr>
            <w:tcW w:w="421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RIUNIONE PER DIPARTIMENTI DISCIPLINARI ARTICOLATI PER  AREE DISCIPLINARI: AREA LINGUISTICO ESPRESSIVA, AREA SCIENTIFICO MATEMATICA, AREA ESPRESSIVO ARTISTICA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(sono impegnati i docenti curricolari non partecipanti alle commissioni della scuola dell’infanzia  esclusi i docenti  delle sezioni dei bambini uscenti dalla scuola dell’infanzia)</w:t>
            </w: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Individuazione, tra i partecipanti, del referente o coordinatore del dipartimento ( da comunicare alla dirigenza)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Rivisitazione del curricolo formativo d’Istituto da progettare secondo le finalità della scuola dell’infanzia ed articolato nei campi di esperienza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Definizione degli strumenti per la osservazione, valutazione e documentazione dei processi formativi svolti dai bambini nel corso dell’anno scolastico </w:t>
            </w:r>
          </w:p>
        </w:tc>
      </w:tr>
      <w:tr w:rsidR="00DF629D" w:rsidRPr="004A5827" w:rsidTr="004E0144">
        <w:tc>
          <w:tcPr>
            <w:tcW w:w="421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RIUNIONE  DI LAVORO DEI DOCENTI DELLE FUTURE CLASSI PRIME DELLA SCUOLA PRIMARIA E DELLE DOCENTI DELLA SCUOLA DELL’INFANZIA TITOLARI DI SEZIONI IN USCITA PER L’A.S.2015-16</w:t>
            </w: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Individuazione, tra i partecipanti, del referente o coordinatore  ( da comunicare alla dirigenza)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Progettazione delle attività di accoglienza in termini di</w:t>
            </w:r>
          </w:p>
          <w:p w:rsidR="00DF629D" w:rsidRPr="004A5827" w:rsidRDefault="00DF629D" w:rsidP="004E014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Strumenti per l’analisi amnestica degli allievi in entrata alla scuola primaria  </w:t>
            </w:r>
          </w:p>
          <w:p w:rsidR="00DF629D" w:rsidRPr="004A5827" w:rsidRDefault="00DF629D" w:rsidP="004E014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accertamento dei prerequisiti </w:t>
            </w:r>
          </w:p>
          <w:p w:rsidR="00DF629D" w:rsidRPr="004A5827" w:rsidRDefault="00DF629D" w:rsidP="004E0144">
            <w:pPr>
              <w:numPr>
                <w:ilvl w:val="0"/>
                <w:numId w:val="3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Eventuali altre azioni ritenute importanti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F629D" w:rsidRPr="004A5827" w:rsidTr="004E0144">
        <w:tc>
          <w:tcPr>
            <w:tcW w:w="421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RIUNIONE DEI DOCENTI PER LE ATTIVITA’ DI SOSTEGNO  (GLI TECNICO)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Individuazione, tra i partecipanti, di:</w:t>
            </w:r>
          </w:p>
          <w:p w:rsidR="00DF629D" w:rsidRPr="004A5827" w:rsidRDefault="00DF629D" w:rsidP="004E0144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referente o coordinatore delle attività di sostegno degli allievi diversamente abili</w:t>
            </w:r>
          </w:p>
          <w:p w:rsidR="00DF629D" w:rsidRPr="004A5827" w:rsidRDefault="00DF629D" w:rsidP="004E0144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referente o coordinatore delle  attività  di supporto agli allievi DSA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eventualmente articolati per ordini di scuola </w:t>
            </w:r>
            <w:r w:rsidR="00D56383"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 da comunicare alla dirigenza)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Rivisitazione /elaborazione del  PAI  alla luce delle modifiche intervenute (nuovi</w:t>
            </w:r>
            <w:r w:rsidR="00D56383"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iscritti , trasferimenti, </w:t>
            </w:r>
            <w:proofErr w:type="spellStart"/>
            <w:r w:rsidR="00D56383"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ecc</w:t>
            </w:r>
            <w:proofErr w:type="spellEnd"/>
            <w:r w:rsidR="00D56383"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Rivisitazione dei  documenti di progettazione didattica per le attività di sostegno con eventuale adeguamento degli stessi secondo il modello ICF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Proposta di assegnazione dei docenti alle classi/allievi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DF629D" w:rsidRPr="004A5827" w:rsidRDefault="00DF629D" w:rsidP="00DF629D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A5827">
        <w:rPr>
          <w:rFonts w:ascii="Calibri" w:eastAsia="Calibri" w:hAnsi="Calibri" w:cs="Calibri"/>
          <w:b/>
          <w:sz w:val="22"/>
          <w:szCs w:val="22"/>
          <w:lang w:eastAsia="en-US"/>
        </w:rPr>
        <w:t>N.B. al termine dei lavori del giorno 7 settembre i referenti ed i docenti interessati incontreranno la dirigente per la discussione e consegna dei lavori prodotti</w:t>
      </w:r>
    </w:p>
    <w:p w:rsidR="00DF629D" w:rsidRPr="004A5827" w:rsidRDefault="00DF629D" w:rsidP="00DF629D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:rsidR="00DF629D" w:rsidRPr="004A5827" w:rsidRDefault="00DF629D" w:rsidP="00DF629D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A5827">
        <w:rPr>
          <w:rFonts w:ascii="Calibri" w:eastAsia="Calibri" w:hAnsi="Calibri" w:cs="Calibri"/>
          <w:b/>
          <w:sz w:val="22"/>
          <w:szCs w:val="22"/>
          <w:lang w:eastAsia="en-US"/>
        </w:rPr>
        <w:t>GG. 8/9 SETTEMBRE 2016 ORE 9.00 /12.30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6379"/>
      </w:tblGrid>
      <w:tr w:rsidR="00DF629D" w:rsidRPr="004A5827" w:rsidTr="004E0144">
        <w:tc>
          <w:tcPr>
            <w:tcW w:w="4219" w:type="dxa"/>
            <w:shd w:val="clear" w:color="auto" w:fill="auto"/>
          </w:tcPr>
          <w:p w:rsidR="00DF629D" w:rsidRPr="004A5827" w:rsidRDefault="00DF629D" w:rsidP="004E01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</w:p>
          <w:p w:rsidR="00DF629D" w:rsidRPr="004A5827" w:rsidRDefault="00DF629D" w:rsidP="004E01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TIPOLOGIA DI ATTIVITA’</w:t>
            </w: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4E0144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COMPITI/ESITI</w:t>
            </w:r>
          </w:p>
        </w:tc>
      </w:tr>
      <w:tr w:rsidR="00DF629D" w:rsidRPr="004A5827" w:rsidTr="004E0144">
        <w:tc>
          <w:tcPr>
            <w:tcW w:w="421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RIUNIONE PER CONSIGLI DI CLASSE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(sono impegnati i docenti curricolari e per le attività di sostegno  della scuola secondaria di primo grado)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Progettare le linee generali della programmazione di classe in termini di </w:t>
            </w:r>
          </w:p>
          <w:p w:rsidR="00DF629D" w:rsidRPr="004A5827" w:rsidRDefault="00DF629D" w:rsidP="004E014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obiettivi formativi ancorati ai livelli minimi di competenza previsti dal curricolo formativo d’istituto</w:t>
            </w:r>
          </w:p>
          <w:p w:rsidR="00DF629D" w:rsidRPr="004A5827" w:rsidRDefault="00DF629D" w:rsidP="004E014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congruenza con l’articolazione degli obiettivi fondanti delle discipline e la  loro articolazione per anno e quadrimestre in vista delle prove comuni di valutazione da svolgersi al termine di ogni quadrimestre</w:t>
            </w:r>
          </w:p>
          <w:p w:rsidR="00DF629D" w:rsidRPr="004A5827" w:rsidRDefault="00DF629D" w:rsidP="004E014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congruenza con le prove di verifica e griglie di valutazione con quelle previste in sede di dipartimento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Progettare  le UDA multidisciplinari da svolgere  nel corso dell’anno in aggiunta/integrazione a quelle disciplinari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Progettare le attività formative extracurricolari funzionali al conseguimento degli obiettivi formativi e di apprendimento previsti per la classe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Individuare le linee guida per la progettazione delle attività di sostegno alla classe in presenza di allievi diversamente abili.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F629D" w:rsidRPr="004A5827" w:rsidTr="004E0144">
        <w:tc>
          <w:tcPr>
            <w:tcW w:w="421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RIUNIONE PER CONSIGLI DI INTERCLASSE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(sono impegnati i docenti curricolari e per le attività di sostegno  della </w:t>
            </w:r>
            <w:r w:rsidR="00D56383"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scuola Primaria</w:t>
            </w: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Progettare le linee generali della programmazione di interclasse in termini di </w:t>
            </w:r>
          </w:p>
          <w:p w:rsidR="00DF629D" w:rsidRPr="004A5827" w:rsidRDefault="00DF629D" w:rsidP="004E014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obiettivi formativi ancorati ai livelli minimi di competenza previsti dal curricolo formativo d’istituto</w:t>
            </w:r>
          </w:p>
          <w:p w:rsidR="00DF629D" w:rsidRPr="004A5827" w:rsidRDefault="00DF629D" w:rsidP="004E014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congruenza con l’articolazione degli obiettivi fondanti delle discipline e la  loro articolazione per anno e quadrimestre in vista delle prove comuni di valutazione da svolgersi al termine di ogni quadrimestre</w:t>
            </w:r>
          </w:p>
          <w:p w:rsidR="00DF629D" w:rsidRPr="004A5827" w:rsidRDefault="00DF629D" w:rsidP="004E014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congruenza con le prove di verifica e griglie di valutazione con quelle previste in sede di dipartimento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Progettare  le UDA multidisciplinari da svolgere  nel corso dell’anno in aggiunta/integrazione a quelle disciplinari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Progettare le attività formative extracurricolari funzionali al conseguimento degli obiettivi formativi e di apprendimento previsti per la classe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Individuare le linee guida per la progettazione delle attività di sostegno alla classe in presenza di allievi diversamente abili.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56383" w:rsidRPr="004A5827" w:rsidRDefault="00D56383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56383" w:rsidRPr="004A5827" w:rsidRDefault="00D56383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56383" w:rsidRPr="004A5827" w:rsidRDefault="00D56383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56383" w:rsidRPr="004A5827" w:rsidRDefault="00D56383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82FBF" w:rsidRPr="004A5827" w:rsidRDefault="00582FBF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82FBF" w:rsidRPr="004A5827" w:rsidRDefault="00582FBF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582FBF" w:rsidRPr="004A5827" w:rsidRDefault="00582FBF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  <w:tr w:rsidR="00DF629D" w:rsidRPr="004A5827" w:rsidTr="004E0144">
        <w:tc>
          <w:tcPr>
            <w:tcW w:w="421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lastRenderedPageBreak/>
              <w:t>RIUNIONE PER CONSIGLI DI INTERSEZIONE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(sono impegnati i docenti curricolari e per le attività di sostegno  della scuola dell’infanzia)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shd w:val="clear" w:color="auto" w:fill="auto"/>
          </w:tcPr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Progettare le linee generali della programmazione di intersezione in termini di </w:t>
            </w:r>
          </w:p>
          <w:p w:rsidR="00DF629D" w:rsidRPr="004A5827" w:rsidRDefault="00DF629D" w:rsidP="004E014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obiettivi formativi ancorati ai livelli minimi di competenza previsti dal curricolo formativo d’istituto</w:t>
            </w:r>
          </w:p>
          <w:p w:rsidR="00DF629D" w:rsidRPr="004A5827" w:rsidRDefault="00DF629D" w:rsidP="004E0144">
            <w:pPr>
              <w:numPr>
                <w:ilvl w:val="0"/>
                <w:numId w:val="5"/>
              </w:numPr>
              <w:contextualSpacing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criteri per la osservazione, valutazione e documentazione dei processi formativi svolti dai bambini nel corso dell’anno scolastico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Progettare  le UDA multidisciplinari da svolgere  nel corso dell’anno 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A5827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Individuare le linee guida per la progettazione delle attività di sostegno alla classe in presenza di allievi diversamente abili.</w:t>
            </w:r>
          </w:p>
          <w:p w:rsidR="00DF629D" w:rsidRPr="004A5827" w:rsidRDefault="00DF629D" w:rsidP="00DF629D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</w:tr>
    </w:tbl>
    <w:p w:rsidR="00DF629D" w:rsidRPr="004A5827" w:rsidRDefault="00DF629D" w:rsidP="00DF629D">
      <w:pPr>
        <w:spacing w:after="200"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A5827">
        <w:rPr>
          <w:rFonts w:ascii="Calibri" w:eastAsia="Calibri" w:hAnsi="Calibri" w:cs="Calibri"/>
          <w:b/>
          <w:sz w:val="22"/>
          <w:szCs w:val="22"/>
          <w:lang w:eastAsia="en-US"/>
        </w:rPr>
        <w:t>N.B. al termine dei lavori del giorno 9 settembre i referenti ed i docenti interessati  incontreranno la dirigente per la discussione e consegna dei lavori prodotti</w:t>
      </w:r>
    </w:p>
    <w:p w:rsidR="00AD4848" w:rsidRPr="004A5827" w:rsidRDefault="00D56383" w:rsidP="00D56383">
      <w:pPr>
        <w:jc w:val="right"/>
        <w:rPr>
          <w:rFonts w:ascii="Calibri" w:hAnsi="Calibri" w:cs="Calibri"/>
        </w:rPr>
      </w:pPr>
      <w:r w:rsidRPr="004A5827">
        <w:rPr>
          <w:rFonts w:ascii="Calibri" w:hAnsi="Calibri" w:cs="Calibri"/>
        </w:rPr>
        <w:t>Il Dirigente Scolastico</w:t>
      </w:r>
    </w:p>
    <w:p w:rsidR="00D56383" w:rsidRPr="004A5827" w:rsidRDefault="00D56383" w:rsidP="00D56383">
      <w:pPr>
        <w:jc w:val="right"/>
        <w:rPr>
          <w:rFonts w:ascii="Calibri" w:hAnsi="Calibri" w:cs="Calibri"/>
        </w:rPr>
      </w:pPr>
      <w:r w:rsidRPr="004A5827">
        <w:rPr>
          <w:rFonts w:ascii="Calibri" w:hAnsi="Calibri" w:cs="Calibri"/>
        </w:rPr>
        <w:t>Prof.ssa Rosanna Ammirati</w:t>
      </w:r>
    </w:p>
    <w:sectPr w:rsidR="00D56383" w:rsidRPr="004A5827" w:rsidSect="003211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CF0C16"/>
    <w:multiLevelType w:val="hybridMultilevel"/>
    <w:tmpl w:val="D0D06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F63F4"/>
    <w:multiLevelType w:val="hybridMultilevel"/>
    <w:tmpl w:val="AC640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125FDA"/>
    <w:multiLevelType w:val="hybridMultilevel"/>
    <w:tmpl w:val="E24C0A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90E18"/>
    <w:multiLevelType w:val="hybridMultilevel"/>
    <w:tmpl w:val="A8BA98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BCD"/>
    <w:rsid w:val="000B064C"/>
    <w:rsid w:val="001267F8"/>
    <w:rsid w:val="001C1922"/>
    <w:rsid w:val="00236BD1"/>
    <w:rsid w:val="00260D27"/>
    <w:rsid w:val="002E3852"/>
    <w:rsid w:val="002F3E31"/>
    <w:rsid w:val="003211CF"/>
    <w:rsid w:val="00425BCD"/>
    <w:rsid w:val="004A5827"/>
    <w:rsid w:val="004E0144"/>
    <w:rsid w:val="00577714"/>
    <w:rsid w:val="00582FBF"/>
    <w:rsid w:val="00595797"/>
    <w:rsid w:val="006C1868"/>
    <w:rsid w:val="00796938"/>
    <w:rsid w:val="008D0F8B"/>
    <w:rsid w:val="009F0E5A"/>
    <w:rsid w:val="00A51459"/>
    <w:rsid w:val="00A714B5"/>
    <w:rsid w:val="00AD4848"/>
    <w:rsid w:val="00B259D8"/>
    <w:rsid w:val="00B77DF3"/>
    <w:rsid w:val="00C1718D"/>
    <w:rsid w:val="00D06833"/>
    <w:rsid w:val="00D56383"/>
    <w:rsid w:val="00DF603C"/>
    <w:rsid w:val="00DF629D"/>
    <w:rsid w:val="00E44013"/>
    <w:rsid w:val="00EF6ED4"/>
    <w:rsid w:val="00F65015"/>
    <w:rsid w:val="00F776EB"/>
    <w:rsid w:val="00F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EC616B-FF58-4F45-8178-8A71DB49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5797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95797"/>
    <w:pPr>
      <w:keepNext/>
      <w:numPr>
        <w:ilvl w:val="1"/>
        <w:numId w:val="1"/>
      </w:numPr>
      <w:suppressAutoHyphens/>
      <w:overflowPunct w:val="0"/>
      <w:autoSpaceDE w:val="0"/>
      <w:textAlignment w:val="baseline"/>
      <w:outlineLvl w:val="1"/>
    </w:pPr>
    <w:rPr>
      <w:b/>
      <w:szCs w:val="20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locked/>
    <w:rsid w:val="00595797"/>
    <w:rPr>
      <w:rFonts w:ascii="Times New Roman" w:hAnsi="Times New Roman" w:cs="Times New Roman"/>
      <w:b/>
      <w:sz w:val="20"/>
      <w:szCs w:val="20"/>
      <w:u w:val="single"/>
      <w:lang w:eastAsia="ar-SA" w:bidi="ar-SA"/>
    </w:rPr>
  </w:style>
  <w:style w:type="paragraph" w:styleId="Didascalia">
    <w:name w:val="caption"/>
    <w:basedOn w:val="Normale"/>
    <w:next w:val="Normale"/>
    <w:uiPriority w:val="99"/>
    <w:qFormat/>
    <w:rsid w:val="00595797"/>
    <w:pPr>
      <w:framePr w:w="6369" w:h="1300" w:wrap="auto" w:vAnchor="page" w:hAnchor="page" w:x="4090" w:y="1441"/>
      <w:autoSpaceDE w:val="0"/>
      <w:autoSpaceDN w:val="0"/>
      <w:adjustRightInd w:val="0"/>
      <w:spacing w:before="91" w:line="379" w:lineRule="exact"/>
      <w:ind w:firstLine="2016"/>
    </w:pPr>
    <w:rPr>
      <w:b/>
      <w:bCs/>
      <w:sz w:val="34"/>
      <w:szCs w:val="34"/>
    </w:rPr>
  </w:style>
  <w:style w:type="character" w:styleId="Collegamentoipertestuale">
    <w:name w:val="Hyperlink"/>
    <w:uiPriority w:val="99"/>
    <w:rsid w:val="0059579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957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95797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595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">
    <w:name w:val="postbody"/>
    <w:uiPriority w:val="99"/>
    <w:rsid w:val="00B77DF3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577714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AD4848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3211C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DF629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ic8c4004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ircolare%20n.1%20calendarizz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circolare n.1 calendarizzazione</Template>
  <TotalTime>1</TotalTime>
  <Pages>4</Pages>
  <Words>1264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8454</CharactersWithSpaces>
  <SharedDoc>false</SharedDoc>
  <HLinks>
    <vt:vector size="6" baseType="variant">
      <vt:variant>
        <vt:i4>65646</vt:i4>
      </vt:variant>
      <vt:variant>
        <vt:i4>0</vt:i4>
      </vt:variant>
      <vt:variant>
        <vt:i4>0</vt:i4>
      </vt:variant>
      <vt:variant>
        <vt:i4>5</vt:i4>
      </vt:variant>
      <vt:variant>
        <vt:lpwstr>mailto:naic8c4004@istruzione.it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1</cp:revision>
  <cp:lastPrinted>2016-09-02T10:15:00Z</cp:lastPrinted>
  <dcterms:created xsi:type="dcterms:W3CDTF">2016-09-06T07:56:00Z</dcterms:created>
  <dcterms:modified xsi:type="dcterms:W3CDTF">2016-09-06T07:57:00Z</dcterms:modified>
</cp:coreProperties>
</file>